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E8C6B" w14:textId="77777777" w:rsidR="007B5FE0" w:rsidRDefault="00972099" w:rsidP="001F3372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E6375CC" wp14:editId="58AAE634">
            <wp:simplePos x="0" y="0"/>
            <wp:positionH relativeFrom="column">
              <wp:posOffset>7973695</wp:posOffset>
            </wp:positionH>
            <wp:positionV relativeFrom="paragraph">
              <wp:posOffset>133350</wp:posOffset>
            </wp:positionV>
            <wp:extent cx="5344795" cy="1920240"/>
            <wp:effectExtent l="0" t="0" r="8255" b="3810"/>
            <wp:wrapTight wrapText="bothSides">
              <wp:wrapPolygon edited="0">
                <wp:start x="0" y="0"/>
                <wp:lineTo x="0" y="21429"/>
                <wp:lineTo x="21556" y="21429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79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DB070" w14:textId="77777777" w:rsidR="001F3372" w:rsidRDefault="001F3372" w:rsidP="00972099">
      <w:pPr>
        <w:ind w:left="-993" w:firstLine="993"/>
        <w:rPr>
          <w:rFonts w:ascii="Gotham Bold" w:hAnsi="Gotham Bold"/>
          <w:sz w:val="144"/>
          <w:szCs w:val="144"/>
        </w:rPr>
      </w:pPr>
    </w:p>
    <w:p w14:paraId="4CD6866D" w14:textId="77777777" w:rsidR="001F3372" w:rsidRPr="00972099" w:rsidRDefault="001F3372" w:rsidP="001F3372">
      <w:pPr>
        <w:ind w:left="2880"/>
        <w:rPr>
          <w:rFonts w:ascii="Gotham Bold" w:hAnsi="Gotham Bold"/>
          <w:sz w:val="48"/>
          <w:szCs w:val="48"/>
        </w:rPr>
      </w:pPr>
      <w:r>
        <w:rPr>
          <w:rFonts w:ascii="Gotham Bold" w:hAnsi="Gotham Bold"/>
          <w:sz w:val="144"/>
          <w:szCs w:val="144"/>
        </w:rPr>
        <w:t xml:space="preserve">  </w:t>
      </w:r>
    </w:p>
    <w:p w14:paraId="5CEFDB99" w14:textId="77777777" w:rsidR="00787CC9" w:rsidRDefault="00787CC9" w:rsidP="00787CC9">
      <w:pPr>
        <w:ind w:right="-8"/>
        <w:jc w:val="both"/>
        <w:rPr>
          <w:rFonts w:asciiTheme="minorHAnsi" w:hAnsiTheme="minorHAnsi" w:cstheme="minorHAnsi"/>
          <w:sz w:val="72"/>
          <w:szCs w:val="72"/>
        </w:rPr>
      </w:pPr>
    </w:p>
    <w:p w14:paraId="78C87690" w14:textId="77777777" w:rsidR="00972099" w:rsidRPr="00972099" w:rsidRDefault="00972099" w:rsidP="00972099">
      <w:pPr>
        <w:rPr>
          <w:rFonts w:asciiTheme="minorHAnsi" w:hAnsiTheme="minorHAnsi" w:cstheme="minorHAnsi"/>
          <w:b/>
          <w:color w:val="FF0000"/>
          <w:sz w:val="96"/>
          <w:szCs w:val="96"/>
        </w:rPr>
      </w:pPr>
      <w:r w:rsidRPr="00972099">
        <w:rPr>
          <w:rFonts w:asciiTheme="minorHAnsi" w:hAnsiTheme="minorHAnsi" w:cstheme="minorHAnsi"/>
          <w:b/>
          <w:color w:val="FF0000"/>
          <w:sz w:val="96"/>
          <w:szCs w:val="96"/>
        </w:rPr>
        <w:t xml:space="preserve">Rule 5.22: </w:t>
      </w:r>
      <w:proofErr w:type="gramStart"/>
      <w:r w:rsidRPr="00972099">
        <w:rPr>
          <w:rFonts w:asciiTheme="minorHAnsi" w:hAnsiTheme="minorHAnsi" w:cstheme="minorHAnsi"/>
          <w:b/>
          <w:color w:val="FF0000"/>
          <w:sz w:val="96"/>
          <w:szCs w:val="96"/>
        </w:rPr>
        <w:t>Non Competing</w:t>
      </w:r>
      <w:proofErr w:type="gramEnd"/>
      <w:r w:rsidRPr="00972099">
        <w:rPr>
          <w:rFonts w:asciiTheme="minorHAnsi" w:hAnsiTheme="minorHAnsi" w:cstheme="minorHAnsi"/>
          <w:b/>
          <w:color w:val="FF0000"/>
          <w:sz w:val="96"/>
          <w:szCs w:val="96"/>
        </w:rPr>
        <w:t>/Companion Horses</w:t>
      </w:r>
    </w:p>
    <w:p w14:paraId="3D79676D" w14:textId="77777777" w:rsidR="00972099" w:rsidRPr="00972099" w:rsidRDefault="00972099" w:rsidP="00787CC9">
      <w:pPr>
        <w:ind w:right="-8"/>
        <w:jc w:val="both"/>
        <w:rPr>
          <w:rFonts w:asciiTheme="minorHAnsi" w:hAnsiTheme="minorHAnsi" w:cstheme="minorHAnsi"/>
          <w:sz w:val="72"/>
          <w:szCs w:val="72"/>
        </w:rPr>
      </w:pPr>
    </w:p>
    <w:p w14:paraId="758196D6" w14:textId="6D5A1C83" w:rsidR="00972099" w:rsidRDefault="00787CC9" w:rsidP="00972099">
      <w:pPr>
        <w:spacing w:line="480" w:lineRule="auto"/>
        <w:ind w:right="-6"/>
        <w:jc w:val="both"/>
        <w:rPr>
          <w:rFonts w:asciiTheme="minorHAnsi" w:hAnsiTheme="minorHAnsi" w:cstheme="minorHAnsi"/>
          <w:b/>
          <w:sz w:val="52"/>
          <w:szCs w:val="20"/>
        </w:rPr>
      </w:pPr>
      <w:r w:rsidRPr="00972099">
        <w:rPr>
          <w:rFonts w:asciiTheme="minorHAnsi" w:hAnsiTheme="minorHAnsi" w:cstheme="minorHAnsi"/>
          <w:b/>
          <w:sz w:val="52"/>
          <w:szCs w:val="20"/>
        </w:rPr>
        <w:t>The Organiser’s permission must be obtained before a non-competing Horse is brought to an Event; such Horse must be owned by a BE member whose prior permission must be obtained by the Competitor</w:t>
      </w:r>
      <w:r w:rsidR="008F7684">
        <w:rPr>
          <w:rFonts w:asciiTheme="minorHAnsi" w:hAnsiTheme="minorHAnsi" w:cstheme="minorHAnsi"/>
          <w:b/>
          <w:sz w:val="52"/>
          <w:szCs w:val="20"/>
        </w:rPr>
        <w:t xml:space="preserve"> and compliant with Rule 10.1.</w:t>
      </w:r>
    </w:p>
    <w:p w14:paraId="07849292" w14:textId="77777777" w:rsidR="00972099" w:rsidRPr="00972099" w:rsidRDefault="00972099" w:rsidP="00972099">
      <w:pPr>
        <w:spacing w:line="480" w:lineRule="auto"/>
        <w:ind w:right="-6"/>
        <w:jc w:val="both"/>
        <w:rPr>
          <w:rFonts w:asciiTheme="minorHAnsi" w:hAnsiTheme="minorHAnsi" w:cstheme="minorHAnsi"/>
          <w:b/>
          <w:sz w:val="52"/>
          <w:szCs w:val="20"/>
        </w:rPr>
      </w:pPr>
    </w:p>
    <w:p w14:paraId="03F7A437" w14:textId="04FF7A0B" w:rsidR="001F3372" w:rsidRPr="00972099" w:rsidRDefault="008F7684" w:rsidP="00972099">
      <w:pPr>
        <w:spacing w:line="480" w:lineRule="auto"/>
        <w:ind w:right="-6"/>
        <w:jc w:val="both"/>
        <w:rPr>
          <w:rFonts w:asciiTheme="minorHAnsi" w:hAnsiTheme="minorHAnsi" w:cstheme="minorHAnsi"/>
          <w:b/>
          <w:sz w:val="56"/>
          <w:szCs w:val="56"/>
        </w:rPr>
      </w:pPr>
      <w:r>
        <w:rPr>
          <w:rFonts w:asciiTheme="minorHAnsi" w:hAnsiTheme="minorHAnsi" w:cstheme="minorHAnsi"/>
          <w:b/>
          <w:sz w:val="52"/>
          <w:szCs w:val="20"/>
        </w:rPr>
        <w:t>T</w:t>
      </w:r>
      <w:r w:rsidR="00787CC9" w:rsidRPr="00972099">
        <w:rPr>
          <w:rFonts w:asciiTheme="minorHAnsi" w:hAnsiTheme="minorHAnsi" w:cstheme="minorHAnsi"/>
          <w:b/>
          <w:sz w:val="52"/>
          <w:szCs w:val="20"/>
        </w:rPr>
        <w:t>he Event Secretary who will issue a number for the Horse. The competitor must provide a bridle disc to display the number, which must be worn by the Horse at all times.</w:t>
      </w:r>
    </w:p>
    <w:sectPr w:rsidR="001F3372" w:rsidRPr="00972099" w:rsidSect="00972099">
      <w:pgSz w:w="23814" w:h="16839" w:orient="landscape" w:code="8"/>
      <w:pgMar w:top="709" w:right="850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9C"/>
    <w:rsid w:val="001F3372"/>
    <w:rsid w:val="00203CC3"/>
    <w:rsid w:val="003B722A"/>
    <w:rsid w:val="00527BD0"/>
    <w:rsid w:val="00787CC9"/>
    <w:rsid w:val="007B5FE0"/>
    <w:rsid w:val="007D459C"/>
    <w:rsid w:val="008A4323"/>
    <w:rsid w:val="008F7684"/>
    <w:rsid w:val="0097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C481"/>
  <w15:docId w15:val="{FAFCDC13-173F-4C55-AA5E-EA6B045F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59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9C"/>
    <w:rPr>
      <w:sz w:val="16"/>
      <w:szCs w:val="16"/>
    </w:rPr>
  </w:style>
  <w:style w:type="character" w:customStyle="1" w:styleId="caps">
    <w:name w:val="caps"/>
    <w:basedOn w:val="DefaultParagraphFont"/>
    <w:rsid w:val="00787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Bright</dc:creator>
  <cp:lastModifiedBy>Clare Boardman</cp:lastModifiedBy>
  <cp:revision>2</cp:revision>
  <cp:lastPrinted>2016-03-16T11:02:00Z</cp:lastPrinted>
  <dcterms:created xsi:type="dcterms:W3CDTF">2021-03-18T15:52:00Z</dcterms:created>
  <dcterms:modified xsi:type="dcterms:W3CDTF">2021-03-18T15:52:00Z</dcterms:modified>
</cp:coreProperties>
</file>